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DCC" w:rsidRDefault="001A6DCC">
      <w:pPr>
        <w:rPr>
          <w:lang w:val="es-UY"/>
        </w:rPr>
      </w:pPr>
    </w:p>
    <w:p w:rsidR="003C53AA" w:rsidRDefault="003C53AA">
      <w:pPr>
        <w:rPr>
          <w:lang w:val="es-UY"/>
        </w:rPr>
      </w:pPr>
    </w:p>
    <w:p w:rsidR="003C53AA" w:rsidRPr="00D01733" w:rsidRDefault="003C53AA" w:rsidP="003C53AA">
      <w:pPr>
        <w:jc w:val="both"/>
        <w:rPr>
          <w:rFonts w:ascii="Arial" w:hAnsi="Arial" w:cs="Arial"/>
          <w:lang w:val="es-ES_tradnl"/>
        </w:rPr>
      </w:pPr>
    </w:p>
    <w:p w:rsidR="003C53AA" w:rsidRPr="003C53AA" w:rsidRDefault="003C53AA" w:rsidP="003C53AA">
      <w:pPr>
        <w:jc w:val="center"/>
        <w:rPr>
          <w:rFonts w:ascii="Arial" w:hAnsi="Arial" w:cs="Arial"/>
          <w:b/>
          <w:u w:val="single"/>
          <w:lang w:val="es-ES_tradnl"/>
        </w:rPr>
      </w:pPr>
      <w:r w:rsidRPr="003C53AA">
        <w:rPr>
          <w:rFonts w:ascii="Arial" w:hAnsi="Arial" w:cs="Arial"/>
          <w:b/>
          <w:u w:val="single"/>
          <w:lang w:val="es-ES_tradnl"/>
        </w:rPr>
        <w:t>UN CARGO PERMANENTE DE CAPATAZ</w:t>
      </w:r>
    </w:p>
    <w:p w:rsidR="003C53AA" w:rsidRPr="003C53AA" w:rsidRDefault="003C53AA" w:rsidP="003C53AA">
      <w:pPr>
        <w:jc w:val="center"/>
        <w:rPr>
          <w:rFonts w:ascii="Arial" w:hAnsi="Arial" w:cs="Arial"/>
          <w:b/>
          <w:u w:val="single"/>
          <w:lang w:val="es-ES_tradnl"/>
        </w:rPr>
      </w:pPr>
      <w:r w:rsidRPr="003C53AA">
        <w:rPr>
          <w:rFonts w:ascii="Arial" w:hAnsi="Arial" w:cs="Arial"/>
          <w:b/>
          <w:u w:val="single"/>
          <w:lang w:val="es-ES_tradnl"/>
        </w:rPr>
        <w:t>SECCIÓN SEMILLAS</w:t>
      </w:r>
    </w:p>
    <w:p w:rsidR="003C53AA" w:rsidRPr="003C53AA" w:rsidRDefault="003C53AA" w:rsidP="003C53AA">
      <w:pPr>
        <w:jc w:val="center"/>
        <w:rPr>
          <w:rFonts w:ascii="Arial" w:hAnsi="Arial" w:cs="Arial"/>
          <w:b/>
          <w:sz w:val="16"/>
          <w:szCs w:val="16"/>
          <w:u w:val="single"/>
          <w:lang w:val="es-ES_tradnl"/>
        </w:rPr>
      </w:pPr>
    </w:p>
    <w:p w:rsidR="003C53AA" w:rsidRPr="003C53AA" w:rsidRDefault="003C53AA" w:rsidP="003C53AA">
      <w:pPr>
        <w:spacing w:line="276" w:lineRule="auto"/>
        <w:rPr>
          <w:rFonts w:ascii="Arial" w:hAnsi="Arial" w:cs="Arial"/>
          <w:lang w:val="es-UY"/>
        </w:rPr>
      </w:pPr>
      <w:r w:rsidRPr="003C53AA">
        <w:rPr>
          <w:rFonts w:ascii="Arial" w:hAnsi="Arial" w:cs="Arial"/>
          <w:lang w:val="es-UY"/>
        </w:rPr>
        <w:t xml:space="preserve">                                                   </w:t>
      </w:r>
    </w:p>
    <w:p w:rsidR="003C53AA" w:rsidRPr="003C53AA" w:rsidRDefault="003C53AA" w:rsidP="003C53AA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 w:rsidRPr="003C53AA">
        <w:rPr>
          <w:rFonts w:ascii="Arial" w:hAnsi="Arial" w:cs="Arial"/>
          <w:sz w:val="22"/>
          <w:szCs w:val="22"/>
        </w:rPr>
        <w:t xml:space="preserve">INIA Treinta y Tres, se encuentra abocada a cubrir un </w:t>
      </w:r>
      <w:r w:rsidRPr="00A64E82">
        <w:rPr>
          <w:rFonts w:ascii="Arial" w:hAnsi="Arial" w:cs="Arial"/>
          <w:sz w:val="22"/>
          <w:szCs w:val="22"/>
        </w:rPr>
        <w:t>cargo de</w:t>
      </w:r>
      <w:r w:rsidRPr="003C53AA">
        <w:rPr>
          <w:rFonts w:ascii="Arial" w:hAnsi="Arial" w:cs="Arial"/>
          <w:b/>
          <w:sz w:val="22"/>
          <w:szCs w:val="22"/>
        </w:rPr>
        <w:t xml:space="preserve"> Capataz </w:t>
      </w:r>
      <w:r w:rsidRPr="003C53AA">
        <w:rPr>
          <w:rFonts w:ascii="Arial" w:hAnsi="Arial" w:cs="Arial"/>
          <w:sz w:val="22"/>
          <w:szCs w:val="22"/>
        </w:rPr>
        <w:t xml:space="preserve">en calidad de </w:t>
      </w:r>
      <w:r w:rsidRPr="003C53AA">
        <w:rPr>
          <w:rFonts w:ascii="Arial" w:hAnsi="Arial" w:cs="Arial"/>
          <w:b/>
          <w:sz w:val="22"/>
          <w:szCs w:val="22"/>
        </w:rPr>
        <w:t>CONTRATO PERMANENTE</w:t>
      </w:r>
      <w:r w:rsidRPr="003C53AA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3C53AA">
        <w:rPr>
          <w:rFonts w:ascii="Arial" w:hAnsi="Arial" w:cs="Arial"/>
          <w:sz w:val="22"/>
          <w:szCs w:val="22"/>
        </w:rPr>
        <w:t xml:space="preserve">para desempeñar tareas </w:t>
      </w:r>
      <w:r w:rsidR="00A64E82">
        <w:rPr>
          <w:rFonts w:ascii="Arial" w:hAnsi="Arial" w:cs="Arial"/>
          <w:sz w:val="22"/>
          <w:szCs w:val="22"/>
        </w:rPr>
        <w:t xml:space="preserve">relacionadas a </w:t>
      </w:r>
      <w:r w:rsidRPr="003C53AA">
        <w:rPr>
          <w:rFonts w:ascii="Arial" w:hAnsi="Arial" w:cs="Arial"/>
          <w:sz w:val="22"/>
          <w:szCs w:val="22"/>
        </w:rPr>
        <w:t>los recursos humanos y materiales en la Sección Semillas.</w:t>
      </w:r>
    </w:p>
    <w:p w:rsidR="003C53AA" w:rsidRPr="00A64E82" w:rsidRDefault="003C53AA" w:rsidP="003C53AA">
      <w:pPr>
        <w:spacing w:line="276" w:lineRule="auto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3C53AA" w:rsidRPr="003C53AA" w:rsidRDefault="003C53AA" w:rsidP="003C53AA">
      <w:pPr>
        <w:spacing w:line="276" w:lineRule="auto"/>
        <w:rPr>
          <w:rFonts w:ascii="Arial" w:hAnsi="Arial" w:cs="Arial"/>
          <w:sz w:val="22"/>
          <w:szCs w:val="22"/>
        </w:rPr>
      </w:pPr>
      <w:r w:rsidRPr="003C53AA">
        <w:rPr>
          <w:rFonts w:ascii="Arial" w:hAnsi="Arial" w:cs="Arial"/>
          <w:b/>
          <w:sz w:val="22"/>
          <w:szCs w:val="22"/>
          <w:u w:val="single"/>
        </w:rPr>
        <w:t>Principales tareas</w:t>
      </w:r>
      <w:r w:rsidRPr="003C53AA">
        <w:rPr>
          <w:rFonts w:ascii="Arial" w:hAnsi="Arial" w:cs="Arial"/>
          <w:sz w:val="22"/>
          <w:szCs w:val="22"/>
        </w:rPr>
        <w:t xml:space="preserve">: </w:t>
      </w:r>
    </w:p>
    <w:p w:rsidR="003C53AA" w:rsidRPr="003C53AA" w:rsidRDefault="003C53AA" w:rsidP="003C53AA">
      <w:pPr>
        <w:spacing w:line="276" w:lineRule="auto"/>
        <w:rPr>
          <w:rFonts w:ascii="Arial" w:hAnsi="Arial" w:cs="Arial"/>
          <w:sz w:val="22"/>
          <w:szCs w:val="22"/>
        </w:rPr>
      </w:pPr>
    </w:p>
    <w:p w:rsidR="003C53AA" w:rsidRPr="003C53AA" w:rsidRDefault="003C53AA" w:rsidP="003C53AA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3C53AA">
        <w:rPr>
          <w:rFonts w:ascii="Arial" w:hAnsi="Arial" w:cs="Arial"/>
          <w:sz w:val="22"/>
          <w:szCs w:val="22"/>
        </w:rPr>
        <w:t>Planta de semilla: Supervisar y ejecutar tareas de</w:t>
      </w:r>
      <w:r w:rsidR="00A64E82">
        <w:rPr>
          <w:rFonts w:ascii="Arial" w:hAnsi="Arial" w:cs="Arial"/>
          <w:sz w:val="22"/>
          <w:szCs w:val="22"/>
        </w:rPr>
        <w:t xml:space="preserve"> recibo, </w:t>
      </w:r>
      <w:r w:rsidRPr="003C53AA">
        <w:rPr>
          <w:rFonts w:ascii="Arial" w:hAnsi="Arial" w:cs="Arial"/>
          <w:sz w:val="22"/>
          <w:szCs w:val="22"/>
        </w:rPr>
        <w:t>acondicionamiento, secado, clasificación, curado, control de insectos, identificación de lotes (etiquetado, estampillado), almacenamiento de semillas, limpieza de la maquinaria</w:t>
      </w:r>
      <w:r w:rsidR="00A64E82">
        <w:rPr>
          <w:rFonts w:ascii="Arial" w:hAnsi="Arial" w:cs="Arial"/>
          <w:sz w:val="22"/>
          <w:szCs w:val="22"/>
        </w:rPr>
        <w:t xml:space="preserve">, muestreo </w:t>
      </w:r>
      <w:r w:rsidRPr="003C53AA">
        <w:rPr>
          <w:rFonts w:ascii="Arial" w:hAnsi="Arial" w:cs="Arial"/>
          <w:sz w:val="22"/>
          <w:szCs w:val="22"/>
        </w:rPr>
        <w:t>y toda otra tarea que se requiera en el proceso. Planificar y ejecutar el calendario de trabajos. Atender inspectores de INASE.</w:t>
      </w:r>
    </w:p>
    <w:p w:rsidR="003C53AA" w:rsidRPr="003C53AA" w:rsidRDefault="003C53AA" w:rsidP="003C53AA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3C53AA">
        <w:rPr>
          <w:rFonts w:ascii="Arial" w:hAnsi="Arial" w:cs="Arial"/>
          <w:sz w:val="22"/>
          <w:szCs w:val="22"/>
        </w:rPr>
        <w:t>Control de stock: Supervisar y ejecutar los ingresos y entrega de semillas (siembras internas y ventas). Mantener la información de stock (semillas e insumos) en los plazos acordados.</w:t>
      </w:r>
    </w:p>
    <w:p w:rsidR="003C53AA" w:rsidRPr="003C53AA" w:rsidRDefault="003C53AA" w:rsidP="003C53AA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3C53AA">
        <w:rPr>
          <w:rFonts w:ascii="Arial" w:hAnsi="Arial" w:cs="Arial"/>
          <w:sz w:val="22"/>
          <w:szCs w:val="22"/>
        </w:rPr>
        <w:t xml:space="preserve">Personal: Coordinar y asignar las tareas al personal y garantizar su cumplimiento. Así como asegurar el cumplimiento de los procedimientos Institucionales </w:t>
      </w:r>
    </w:p>
    <w:p w:rsidR="003C53AA" w:rsidRPr="003C53AA" w:rsidRDefault="003C53AA" w:rsidP="003C53AA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3C53AA">
        <w:rPr>
          <w:rFonts w:ascii="Arial" w:hAnsi="Arial" w:cs="Arial"/>
          <w:sz w:val="22"/>
          <w:szCs w:val="22"/>
        </w:rPr>
        <w:t>Campo: Controlar, coordinar y/o ejecutar las actividades de siembra, la aplicación de agroquímicos, el raleo, el riego, registrar floración y maduración, y</w:t>
      </w:r>
      <w:r w:rsidR="00D02616">
        <w:rPr>
          <w:rFonts w:ascii="Arial" w:hAnsi="Arial" w:cs="Arial"/>
          <w:sz w:val="22"/>
          <w:szCs w:val="22"/>
        </w:rPr>
        <w:t xml:space="preserve"> organizar la cosecha </w:t>
      </w:r>
      <w:r w:rsidRPr="003C53AA">
        <w:rPr>
          <w:rFonts w:ascii="Arial" w:hAnsi="Arial" w:cs="Arial"/>
          <w:sz w:val="22"/>
          <w:szCs w:val="22"/>
        </w:rPr>
        <w:t>cuando se requiera</w:t>
      </w:r>
      <w:r>
        <w:rPr>
          <w:rFonts w:ascii="Arial" w:hAnsi="Arial" w:cs="Arial"/>
          <w:sz w:val="22"/>
          <w:szCs w:val="22"/>
        </w:rPr>
        <w:t>.</w:t>
      </w:r>
    </w:p>
    <w:p w:rsidR="003C53AA" w:rsidRPr="003C53AA" w:rsidRDefault="003C53AA" w:rsidP="003C53AA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3C53AA">
        <w:rPr>
          <w:rFonts w:ascii="Arial" w:hAnsi="Arial" w:cs="Arial"/>
          <w:sz w:val="22"/>
          <w:szCs w:val="22"/>
        </w:rPr>
        <w:t xml:space="preserve">Supervisar y ejecutar tareas de mantenimiento de infraestructura, equipos y herramientas pertenecientes a la Unidad de Semillas. </w:t>
      </w:r>
    </w:p>
    <w:p w:rsidR="003C53AA" w:rsidRDefault="003C53AA" w:rsidP="003C53AA">
      <w:pPr>
        <w:rPr>
          <w:rFonts w:ascii="Arial" w:hAnsi="Arial" w:cs="Arial"/>
          <w:b/>
          <w:sz w:val="22"/>
          <w:szCs w:val="22"/>
          <w:u w:val="single"/>
        </w:rPr>
      </w:pPr>
    </w:p>
    <w:p w:rsidR="003C53AA" w:rsidRPr="003C53AA" w:rsidRDefault="003C53AA" w:rsidP="003C53AA">
      <w:pPr>
        <w:rPr>
          <w:rFonts w:ascii="Arial" w:hAnsi="Arial" w:cs="Arial"/>
          <w:sz w:val="22"/>
          <w:szCs w:val="22"/>
        </w:rPr>
      </w:pPr>
      <w:r w:rsidRPr="003C53AA">
        <w:rPr>
          <w:rFonts w:ascii="Arial" w:hAnsi="Arial" w:cs="Arial"/>
          <w:b/>
          <w:sz w:val="22"/>
          <w:szCs w:val="22"/>
          <w:u w:val="single"/>
        </w:rPr>
        <w:t>REQUISITOS EXCLUYENTES</w:t>
      </w:r>
      <w:r w:rsidRPr="003C53AA">
        <w:rPr>
          <w:rFonts w:ascii="Arial" w:hAnsi="Arial" w:cs="Arial"/>
          <w:sz w:val="22"/>
          <w:szCs w:val="22"/>
        </w:rPr>
        <w:t>:</w:t>
      </w:r>
    </w:p>
    <w:p w:rsidR="003C53AA" w:rsidRPr="003C53AA" w:rsidRDefault="003C53AA" w:rsidP="003C53AA">
      <w:pPr>
        <w:rPr>
          <w:rFonts w:ascii="Arial" w:hAnsi="Arial" w:cs="Arial"/>
          <w:sz w:val="22"/>
          <w:szCs w:val="22"/>
        </w:rPr>
      </w:pPr>
    </w:p>
    <w:p w:rsidR="003C53AA" w:rsidRPr="003C53AA" w:rsidRDefault="003C53AA" w:rsidP="003C53AA">
      <w:pPr>
        <w:rPr>
          <w:rFonts w:ascii="Arial" w:hAnsi="Arial" w:cs="Arial"/>
          <w:sz w:val="22"/>
          <w:szCs w:val="22"/>
        </w:rPr>
      </w:pPr>
      <w:r w:rsidRPr="003C53AA">
        <w:rPr>
          <w:rFonts w:ascii="Arial" w:hAnsi="Arial" w:cs="Arial"/>
          <w:sz w:val="22"/>
          <w:szCs w:val="22"/>
        </w:rPr>
        <w:t>Ciclo Básico Completo.</w:t>
      </w:r>
    </w:p>
    <w:p w:rsidR="003C53AA" w:rsidRPr="003C53AA" w:rsidRDefault="003C53AA" w:rsidP="003C53AA">
      <w:pPr>
        <w:rPr>
          <w:rFonts w:ascii="Arial" w:hAnsi="Arial" w:cs="Arial"/>
          <w:sz w:val="22"/>
          <w:szCs w:val="22"/>
        </w:rPr>
      </w:pPr>
      <w:r w:rsidRPr="003C53AA">
        <w:rPr>
          <w:rFonts w:ascii="Arial" w:hAnsi="Arial" w:cs="Arial"/>
          <w:sz w:val="22"/>
          <w:szCs w:val="22"/>
        </w:rPr>
        <w:t>Libreta de conducir</w:t>
      </w:r>
    </w:p>
    <w:p w:rsidR="003C53AA" w:rsidRPr="003C53AA" w:rsidRDefault="003C53AA" w:rsidP="003C53AA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3C53AA" w:rsidRPr="003C53AA" w:rsidRDefault="003C53AA" w:rsidP="003C53AA">
      <w:pPr>
        <w:rPr>
          <w:rFonts w:ascii="Arial" w:hAnsi="Arial" w:cs="Arial"/>
          <w:sz w:val="22"/>
          <w:szCs w:val="22"/>
        </w:rPr>
      </w:pPr>
      <w:r w:rsidRPr="003C53AA">
        <w:rPr>
          <w:rFonts w:ascii="Arial" w:hAnsi="Arial" w:cs="Arial"/>
          <w:b/>
          <w:i/>
          <w:sz w:val="22"/>
          <w:szCs w:val="22"/>
          <w:u w:val="single"/>
        </w:rPr>
        <w:t>SE VALORARÁ</w:t>
      </w:r>
      <w:r w:rsidRPr="003C53AA">
        <w:rPr>
          <w:rFonts w:ascii="Arial" w:hAnsi="Arial" w:cs="Arial"/>
          <w:sz w:val="22"/>
          <w:szCs w:val="22"/>
        </w:rPr>
        <w:t>:</w:t>
      </w:r>
    </w:p>
    <w:p w:rsidR="003C53AA" w:rsidRPr="003C53AA" w:rsidRDefault="003C53AA" w:rsidP="003C53AA">
      <w:pPr>
        <w:rPr>
          <w:rFonts w:ascii="Arial" w:hAnsi="Arial" w:cs="Arial"/>
          <w:sz w:val="22"/>
          <w:szCs w:val="22"/>
        </w:rPr>
      </w:pPr>
    </w:p>
    <w:p w:rsidR="003C53AA" w:rsidRPr="003C53AA" w:rsidRDefault="003C53AA" w:rsidP="003C53AA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C53AA">
        <w:rPr>
          <w:rFonts w:ascii="Arial" w:hAnsi="Arial" w:cs="Arial"/>
          <w:sz w:val="22"/>
          <w:szCs w:val="22"/>
        </w:rPr>
        <w:t>Experiencia de trabajo en las áreas de Planta de semillas.</w:t>
      </w:r>
    </w:p>
    <w:p w:rsidR="003C53AA" w:rsidRPr="003C53AA" w:rsidRDefault="003C53AA" w:rsidP="003C53AA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C53AA">
        <w:rPr>
          <w:rFonts w:ascii="Arial" w:hAnsi="Arial" w:cs="Arial"/>
          <w:sz w:val="22"/>
          <w:szCs w:val="22"/>
        </w:rPr>
        <w:t>Conocimientos de office</w:t>
      </w:r>
    </w:p>
    <w:p w:rsidR="003C53AA" w:rsidRPr="003C53AA" w:rsidRDefault="003C53AA" w:rsidP="003C53AA">
      <w:pPr>
        <w:rPr>
          <w:rFonts w:ascii="Arial" w:hAnsi="Arial" w:cs="Arial"/>
          <w:sz w:val="22"/>
          <w:szCs w:val="22"/>
        </w:rPr>
      </w:pPr>
    </w:p>
    <w:p w:rsidR="003C53AA" w:rsidRPr="003C53AA" w:rsidRDefault="003C53AA" w:rsidP="003C53AA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3C53AA">
        <w:rPr>
          <w:rFonts w:ascii="Arial" w:hAnsi="Arial" w:cs="Arial"/>
          <w:b/>
          <w:i/>
          <w:sz w:val="22"/>
          <w:szCs w:val="22"/>
          <w:u w:val="single"/>
        </w:rPr>
        <w:t>Modalidad del Llamado:</w:t>
      </w:r>
    </w:p>
    <w:p w:rsidR="003C53AA" w:rsidRPr="003C53AA" w:rsidRDefault="003C53AA" w:rsidP="003C53AA">
      <w:pPr>
        <w:jc w:val="both"/>
        <w:rPr>
          <w:rFonts w:ascii="Arial" w:hAnsi="Arial" w:cs="Arial"/>
          <w:lang w:val="es-UY"/>
        </w:rPr>
      </w:pPr>
    </w:p>
    <w:p w:rsidR="003C53AA" w:rsidRPr="003C53AA" w:rsidRDefault="003C53AA" w:rsidP="003C53A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53AA">
        <w:rPr>
          <w:rFonts w:ascii="Arial" w:hAnsi="Arial" w:cs="Arial"/>
          <w:sz w:val="22"/>
          <w:szCs w:val="22"/>
        </w:rPr>
        <w:t>Consistirá en la evaluación de méritos, entrevista, prueba y evaluación psicotécnica.</w:t>
      </w:r>
    </w:p>
    <w:p w:rsidR="003C53AA" w:rsidRPr="003C53AA" w:rsidRDefault="003C53AA" w:rsidP="003C53A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C53AA" w:rsidRPr="003C53AA" w:rsidRDefault="003C53AA" w:rsidP="003C53A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53AA">
        <w:rPr>
          <w:rFonts w:ascii="Arial" w:hAnsi="Arial" w:cs="Arial"/>
          <w:sz w:val="22"/>
          <w:szCs w:val="22"/>
        </w:rPr>
        <w:t>En la entrevista y la evaluación psicotécnica se evaluará la vocación por las actividades a desarrollar, el potencial de trabajo en equipo y la capacidad de liderazgo.</w:t>
      </w:r>
    </w:p>
    <w:p w:rsidR="003C53AA" w:rsidRPr="003C53AA" w:rsidRDefault="003C53AA" w:rsidP="003C53AA">
      <w:pPr>
        <w:spacing w:line="276" w:lineRule="auto"/>
        <w:rPr>
          <w:rFonts w:ascii="Arial" w:hAnsi="Arial" w:cs="Arial"/>
          <w:sz w:val="22"/>
          <w:szCs w:val="22"/>
        </w:rPr>
      </w:pPr>
    </w:p>
    <w:p w:rsidR="003C53AA" w:rsidRPr="003C53AA" w:rsidRDefault="003C53AA" w:rsidP="003C53AA">
      <w:pPr>
        <w:spacing w:line="276" w:lineRule="auto"/>
        <w:rPr>
          <w:rFonts w:ascii="Arial" w:hAnsi="Arial" w:cs="Arial"/>
        </w:rPr>
      </w:pPr>
      <w:r w:rsidRPr="003C53AA">
        <w:rPr>
          <w:rFonts w:ascii="Arial" w:hAnsi="Arial" w:cs="Arial"/>
          <w:sz w:val="22"/>
          <w:szCs w:val="22"/>
        </w:rPr>
        <w:t xml:space="preserve">Los interesados deberán presentar </w:t>
      </w:r>
      <w:proofErr w:type="spellStart"/>
      <w:r w:rsidRPr="003C53AA">
        <w:rPr>
          <w:rFonts w:ascii="Arial" w:hAnsi="Arial" w:cs="Arial"/>
          <w:sz w:val="22"/>
          <w:szCs w:val="22"/>
        </w:rPr>
        <w:t>curriculum</w:t>
      </w:r>
      <w:proofErr w:type="spellEnd"/>
      <w:r w:rsidRPr="003C53AA">
        <w:rPr>
          <w:rFonts w:ascii="Arial" w:hAnsi="Arial" w:cs="Arial"/>
          <w:sz w:val="22"/>
          <w:szCs w:val="22"/>
        </w:rPr>
        <w:t xml:space="preserve"> vitae completo y actualizado a Recursos Humanos INIA Treinta y Tres, Ruta 8 km.281, de lunes a viernes en el horario de </w:t>
      </w:r>
      <w:smartTag w:uri="urn:schemas-microsoft-com:office:smarttags" w:element="metricconverter">
        <w:smartTagPr>
          <w:attr w:name="ProductID" w:val="8 a"/>
        </w:smartTagPr>
        <w:r w:rsidRPr="003C53AA">
          <w:rPr>
            <w:rFonts w:ascii="Arial" w:hAnsi="Arial" w:cs="Arial"/>
            <w:sz w:val="22"/>
            <w:szCs w:val="22"/>
          </w:rPr>
          <w:t>8 a</w:t>
        </w:r>
      </w:smartTag>
      <w:r w:rsidRPr="003C53AA">
        <w:rPr>
          <w:rFonts w:ascii="Arial" w:hAnsi="Arial" w:cs="Arial"/>
          <w:sz w:val="22"/>
          <w:szCs w:val="22"/>
        </w:rPr>
        <w:t xml:space="preserve"> 16.45 horas, </w:t>
      </w:r>
      <w:r w:rsidR="009D326F">
        <w:rPr>
          <w:rFonts w:ascii="Arial" w:hAnsi="Arial" w:cs="Arial"/>
          <w:b/>
          <w:sz w:val="22"/>
          <w:szCs w:val="22"/>
        </w:rPr>
        <w:t>hasta el 2</w:t>
      </w:r>
      <w:r w:rsidR="00D02616">
        <w:rPr>
          <w:rFonts w:ascii="Arial" w:hAnsi="Arial" w:cs="Arial"/>
          <w:b/>
          <w:sz w:val="22"/>
          <w:szCs w:val="22"/>
        </w:rPr>
        <w:t>8</w:t>
      </w:r>
      <w:bookmarkStart w:id="0" w:name="_GoBack"/>
      <w:bookmarkEnd w:id="0"/>
      <w:r w:rsidRPr="003C53AA">
        <w:rPr>
          <w:rFonts w:ascii="Arial" w:hAnsi="Arial" w:cs="Arial"/>
          <w:b/>
          <w:sz w:val="22"/>
          <w:szCs w:val="22"/>
        </w:rPr>
        <w:t xml:space="preserve"> de </w:t>
      </w:r>
      <w:r w:rsidR="00AF4F1E">
        <w:rPr>
          <w:rFonts w:ascii="Arial" w:hAnsi="Arial" w:cs="Arial"/>
          <w:b/>
          <w:sz w:val="22"/>
          <w:szCs w:val="22"/>
        </w:rPr>
        <w:t>diciembre</w:t>
      </w:r>
      <w:r w:rsidRPr="003C53AA">
        <w:rPr>
          <w:rFonts w:ascii="Arial" w:hAnsi="Arial" w:cs="Arial"/>
          <w:b/>
          <w:sz w:val="22"/>
          <w:szCs w:val="22"/>
        </w:rPr>
        <w:t xml:space="preserve"> 2018.</w:t>
      </w:r>
    </w:p>
    <w:p w:rsidR="003C53AA" w:rsidRPr="003C53AA" w:rsidRDefault="003C53AA" w:rsidP="003C53AA">
      <w:pPr>
        <w:spacing w:line="276" w:lineRule="auto"/>
        <w:rPr>
          <w:rFonts w:ascii="Arial" w:hAnsi="Arial" w:cs="Arial"/>
          <w:lang w:val="es-UY"/>
        </w:rPr>
      </w:pPr>
      <w:r w:rsidRPr="003C53AA">
        <w:rPr>
          <w:rFonts w:ascii="Arial" w:hAnsi="Arial" w:cs="Arial"/>
          <w:lang w:val="es-UY"/>
        </w:rPr>
        <w:t xml:space="preserve">                    </w:t>
      </w:r>
    </w:p>
    <w:p w:rsidR="00CC3ADF" w:rsidRPr="003C53AA" w:rsidRDefault="00CC3ADF" w:rsidP="003C53AA">
      <w:pPr>
        <w:spacing w:line="276" w:lineRule="auto"/>
        <w:rPr>
          <w:rFonts w:ascii="Arial" w:hAnsi="Arial" w:cs="Arial"/>
          <w:lang w:val="es-UY"/>
        </w:rPr>
      </w:pPr>
    </w:p>
    <w:sectPr w:rsidR="00CC3ADF" w:rsidRPr="003C53AA" w:rsidSect="001A6DC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989" w:rsidRDefault="00141989" w:rsidP="00AE1998">
      <w:r>
        <w:separator/>
      </w:r>
    </w:p>
  </w:endnote>
  <w:endnote w:type="continuationSeparator" w:id="0">
    <w:p w:rsidR="00141989" w:rsidRDefault="00141989" w:rsidP="00AE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998" w:rsidRDefault="00AE199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-1088381</wp:posOffset>
          </wp:positionH>
          <wp:positionV relativeFrom="paragraph">
            <wp:posOffset>-203660</wp:posOffset>
          </wp:positionV>
          <wp:extent cx="7589577" cy="824946"/>
          <wp:effectExtent l="19050" t="0" r="0" b="0"/>
          <wp:wrapNone/>
          <wp:docPr id="2" name="1 Imagen" descr="Hoja_membretada_Conferencia_INI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_Conferencia_INIA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9577" cy="824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989" w:rsidRDefault="00141989" w:rsidP="00AE1998">
      <w:r>
        <w:separator/>
      </w:r>
    </w:p>
  </w:footnote>
  <w:footnote w:type="continuationSeparator" w:id="0">
    <w:p w:rsidR="00141989" w:rsidRDefault="00141989" w:rsidP="00AE1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998" w:rsidRDefault="00AE199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-1088381</wp:posOffset>
          </wp:positionH>
          <wp:positionV relativeFrom="paragraph">
            <wp:posOffset>-449580</wp:posOffset>
          </wp:positionV>
          <wp:extent cx="7555458" cy="1069518"/>
          <wp:effectExtent l="19050" t="0" r="7392" b="0"/>
          <wp:wrapNone/>
          <wp:docPr id="1" name="0 Imagen" descr="Hoja_membretada_Conferencia_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_Conferencia_IN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765" cy="10699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203E"/>
    <w:multiLevelType w:val="hybridMultilevel"/>
    <w:tmpl w:val="7CBA581C"/>
    <w:lvl w:ilvl="0" w:tplc="E328054C">
      <w:numFmt w:val="bullet"/>
      <w:lvlText w:val="•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0572B"/>
    <w:multiLevelType w:val="hybridMultilevel"/>
    <w:tmpl w:val="BBF084E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30AEC"/>
    <w:multiLevelType w:val="hybridMultilevel"/>
    <w:tmpl w:val="4B9C0902"/>
    <w:lvl w:ilvl="0" w:tplc="6F103D8A">
      <w:numFmt w:val="bullet"/>
      <w:lvlText w:val="-"/>
      <w:lvlJc w:val="left"/>
      <w:pPr>
        <w:tabs>
          <w:tab w:val="num" w:pos="705"/>
        </w:tabs>
        <w:ind w:left="705" w:hanging="64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F78044A"/>
    <w:multiLevelType w:val="hybridMultilevel"/>
    <w:tmpl w:val="8D98A384"/>
    <w:lvl w:ilvl="0" w:tplc="73E0C13A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98"/>
    <w:rsid w:val="00141989"/>
    <w:rsid w:val="001A6DCC"/>
    <w:rsid w:val="00212FF7"/>
    <w:rsid w:val="0029077C"/>
    <w:rsid w:val="002A3655"/>
    <w:rsid w:val="003369BB"/>
    <w:rsid w:val="003C53AA"/>
    <w:rsid w:val="004A4B3C"/>
    <w:rsid w:val="0051497C"/>
    <w:rsid w:val="005A1442"/>
    <w:rsid w:val="005C443B"/>
    <w:rsid w:val="005C66A3"/>
    <w:rsid w:val="008D3F4C"/>
    <w:rsid w:val="009D326F"/>
    <w:rsid w:val="00A436CF"/>
    <w:rsid w:val="00A64E82"/>
    <w:rsid w:val="00AE1998"/>
    <w:rsid w:val="00AF4F1E"/>
    <w:rsid w:val="00AF6A99"/>
    <w:rsid w:val="00B774D7"/>
    <w:rsid w:val="00BC5F4B"/>
    <w:rsid w:val="00CC3ADF"/>
    <w:rsid w:val="00D02616"/>
    <w:rsid w:val="00D75C3A"/>
    <w:rsid w:val="00EB31B7"/>
    <w:rsid w:val="00EC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163A748"/>
  <w15:docId w15:val="{A1E17418-C774-4094-9021-B4DBD2B1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E19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E1998"/>
  </w:style>
  <w:style w:type="paragraph" w:styleId="Piedepgina">
    <w:name w:val="footer"/>
    <w:basedOn w:val="Normal"/>
    <w:link w:val="PiedepginaCar"/>
    <w:uiPriority w:val="99"/>
    <w:semiHidden/>
    <w:unhideWhenUsed/>
    <w:rsid w:val="00AE19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E1998"/>
  </w:style>
  <w:style w:type="paragraph" w:styleId="Textodeglobo">
    <w:name w:val="Balloon Text"/>
    <w:basedOn w:val="Normal"/>
    <w:link w:val="TextodegloboCar"/>
    <w:uiPriority w:val="99"/>
    <w:semiHidden/>
    <w:unhideWhenUsed/>
    <w:rsid w:val="00AE19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2BBCD4EF747348AF7F6D8DEA5BC2D0" ma:contentTypeVersion="2" ma:contentTypeDescription="Crear nuevo documento." ma:contentTypeScope="" ma:versionID="f9bff5e7a8eb99b0b43c7418a47ed5de">
  <xsd:schema xmlns:xsd="http://www.w3.org/2001/XMLSchema" xmlns:xs="http://www.w3.org/2001/XMLSchema" xmlns:p="http://schemas.microsoft.com/office/2006/metadata/properties" xmlns:ns1="http://schemas.microsoft.com/sharepoint/v3" xmlns:ns2="11627c2d-5cd2-4f6e-a535-cf7b2fa2adfd" xmlns:ns3="2d6dae7e-cd9e-4cef-94ea-d4b22dcd472b" targetNamespace="http://schemas.microsoft.com/office/2006/metadata/properties" ma:root="true" ma:fieldsID="70535a43fafc86bf4d9c2a89fda7916a" ns1:_="" ns2:_="" ns3:_="">
    <xsd:import namespace="http://schemas.microsoft.com/sharepoint/v3"/>
    <xsd:import namespace="11627c2d-5cd2-4f6e-a535-cf7b2fa2adfd"/>
    <xsd:import namespace="2d6dae7e-cd9e-4cef-94ea-d4b22dcd472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ontenidos_PosicionDestaque" minOccurs="0"/>
                <xsd:element ref="ns2:ProgramasUnidadesTaxHTField0" minOccurs="0"/>
                <xsd:element ref="ns3:TaxCatchAll" minOccurs="0"/>
                <xsd:element ref="ns3:TaxCatchAllLabel" minOccurs="0"/>
                <xsd:element ref="ns2:SistemasProduccionTaxHTField0" minOccurs="0"/>
                <xsd:element ref="ns2:RubrosTaxHTField0" minOccurs="0"/>
                <xsd:element ref="ns2:DireccionesRegionalesTaxHTField0" minOccurs="0"/>
                <xsd:element ref="ns2:TemasTaxHTField0" minOccurs="0"/>
                <xsd:element ref="ns2:PalabrasClave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27c2d-5cd2-4f6e-a535-cf7b2fa2adfd" elementFormDefault="qualified">
    <xsd:import namespace="http://schemas.microsoft.com/office/2006/documentManagement/types"/>
    <xsd:import namespace="http://schemas.microsoft.com/office/infopath/2007/PartnerControls"/>
    <xsd:element name="Contenidos_PosicionDestaque" ma:index="10" nillable="true" ma:displayName="Posición Destaque" ma:internalName="Contenidos_PosicionDestaque">
      <xsd:simpleType>
        <xsd:restriction base="dms:Number"/>
      </xsd:simpleType>
    </xsd:element>
    <xsd:element name="ProgramasUnidadesTaxHTField0" ma:index="11" nillable="true" ma:taxonomy="true" ma:internalName="ProgramasUnidadesTaxHTField0" ma:taxonomyFieldName="ProgramasNacionales" ma:displayName="Programas/Unidades" ma:default="" ma:fieldId="{9b3f2c5c-1015-4f8e-ba64-700681b012e2}" ma:taxonomyMulti="true" ma:sspId="41a4d98a-19eb-4553-913a-84f424799e49" ma:termSetId="f4b38030-ca8a-400b-b2c4-69d13180c2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stemasProduccionTaxHTField0" ma:index="15" nillable="true" ma:taxonomy="true" ma:internalName="SistemasProduccionTaxHTField0" ma:taxonomyFieldName="SistemasProduccion" ma:displayName="Sistemas de Producción" ma:default="" ma:fieldId="{750d137b-aef6-4067-b498-d92e81d97f1e}" ma:taxonomyMulti="true" ma:sspId="41a4d98a-19eb-4553-913a-84f424799e49" ma:termSetId="14a4c935-be86-4a5f-ba1e-4bd817dd74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ubrosTaxHTField0" ma:index="17" nillable="true" ma:taxonomy="true" ma:internalName="RubrosTaxHTField0" ma:taxonomyFieldName="Rubros" ma:displayName="Rubros" ma:default="" ma:fieldId="{f8573955-89c7-41ad-9257-201feee9b378}" ma:taxonomyMulti="true" ma:sspId="41a4d98a-19eb-4553-913a-84f424799e49" ma:termSetId="809f9688-94d5-4130-9ebc-ddfd60e828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reccionesRegionalesTaxHTField0" ma:index="19" nillable="true" ma:taxonomy="true" ma:internalName="DireccionesRegionalesTaxHTField0" ma:taxonomyFieldName="DireccionesRegionales" ma:displayName="Direcciones Regionales" ma:default="" ma:fieldId="{a0c9c862-917f-409f-af4c-8360d55fea0e}" ma:taxonomyMulti="true" ma:sspId="41a4d98a-19eb-4553-913a-84f424799e49" ma:termSetId="363b2eac-9d5b-4c67-a656-1b5da1854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masTaxHTField0" ma:index="21" nillable="true" ma:taxonomy="true" ma:internalName="TemasTaxHTField0" ma:taxonomyFieldName="Temas" ma:displayName="Temas" ma:default="" ma:fieldId="{36a41493-9ab0-41b0-b2b7-3d35a59c5930}" ma:taxonomyMulti="true" ma:sspId="41a4d98a-19eb-4553-913a-84f424799e49" ma:termSetId="d581c7fb-f9ab-43a9-a592-b49c424a72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labrasClavesTaxHTField0" ma:index="23" nillable="true" ma:taxonomy="true" ma:internalName="PalabrasClavesTaxHTField0" ma:taxonomyFieldName="PalabrasClaves" ma:displayName="Palabras Claves" ma:default="" ma:fieldId="{f55cf0d9-404e-4bb5-a0cf-d06fe99281ed}" ma:taxonomyMulti="true" ma:sspId="41a4d98a-19eb-4553-913a-84f424799e49" ma:termSetId="6c64abad-c935-447d-afa9-6ef93402d48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dae7e-cd9e-4cef-94ea-d4b22dcd472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d6afe64-c4c8-4785-be53-6197467d3070}" ma:internalName="TaxCatchAll" ma:showField="CatchAllData" ma:web="2d6dae7e-cd9e-4cef-94ea-d4b22dcd47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cd6afe64-c4c8-4785-be53-6197467d3070}" ma:internalName="TaxCatchAllLabel" ma:readOnly="true" ma:showField="CatchAllDataLabel" ma:web="2d6dae7e-cd9e-4cef-94ea-d4b22dcd47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labrasClavesTaxHTField0 xmlns="11627c2d-5cd2-4f6e-a535-cf7b2fa2adfd">
      <Terms xmlns="http://schemas.microsoft.com/office/infopath/2007/PartnerControls"/>
    </PalabrasClavesTaxHTField0>
    <TaxCatchAll xmlns="2d6dae7e-cd9e-4cef-94ea-d4b22dcd472b"/>
    <Contenidos_PosicionDestaque xmlns="11627c2d-5cd2-4f6e-a535-cf7b2fa2adfd" xsi:nil="true"/>
    <DireccionesRegionalesTaxHTField0 xmlns="11627c2d-5cd2-4f6e-a535-cf7b2fa2adfd">
      <Terms xmlns="http://schemas.microsoft.com/office/infopath/2007/PartnerControls"/>
    </DireccionesRegionalesTaxHTField0>
    <ProgramasUnidadesTaxHTField0 xmlns="11627c2d-5cd2-4f6e-a535-cf7b2fa2adfd">
      <Terms xmlns="http://schemas.microsoft.com/office/infopath/2007/PartnerControls"/>
    </ProgramasUnidadesTaxHTField0>
    <PublishingExpirationDate xmlns="http://schemas.microsoft.com/sharepoint/v3" xsi:nil="true"/>
    <PublishingStartDate xmlns="http://schemas.microsoft.com/sharepoint/v3" xsi:nil="true"/>
    <TemasTaxHTField0 xmlns="11627c2d-5cd2-4f6e-a535-cf7b2fa2adfd">
      <Terms xmlns="http://schemas.microsoft.com/office/infopath/2007/PartnerControls"/>
    </TemasTaxHTField0>
    <RubrosTaxHTField0 xmlns="11627c2d-5cd2-4f6e-a535-cf7b2fa2adfd">
      <Terms xmlns="http://schemas.microsoft.com/office/infopath/2007/PartnerControls"/>
    </RubrosTaxHTField0>
    <SistemasProduccionTaxHTField0 xmlns="11627c2d-5cd2-4f6e-a535-cf7b2fa2adfd">
      <Terms xmlns="http://schemas.microsoft.com/office/infopath/2007/PartnerControls"/>
    </SistemasProduccionTaxHTField0>
  </documentManagement>
</p:properties>
</file>

<file path=customXml/itemProps1.xml><?xml version="1.0" encoding="utf-8"?>
<ds:datastoreItem xmlns:ds="http://schemas.openxmlformats.org/officeDocument/2006/customXml" ds:itemID="{22AA89A2-A6C9-4ED9-8624-868F2EE6A448}"/>
</file>

<file path=customXml/itemProps2.xml><?xml version="1.0" encoding="utf-8"?>
<ds:datastoreItem xmlns:ds="http://schemas.openxmlformats.org/officeDocument/2006/customXml" ds:itemID="{D0936C48-63BA-4678-9136-F623DC9F93FE}"/>
</file>

<file path=customXml/itemProps3.xml><?xml version="1.0" encoding="utf-8"?>
<ds:datastoreItem xmlns:ds="http://schemas.openxmlformats.org/officeDocument/2006/customXml" ds:itemID="{0B1E9951-6ADE-4265-A76D-8EB3878287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Verónica Der Gazarian</cp:lastModifiedBy>
  <cp:revision>2</cp:revision>
  <cp:lastPrinted>2018-06-21T17:37:00Z</cp:lastPrinted>
  <dcterms:created xsi:type="dcterms:W3CDTF">2018-12-11T18:56:00Z</dcterms:created>
  <dcterms:modified xsi:type="dcterms:W3CDTF">2018-12-11T18:56:00Z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0x010100112BBCD4EF747348AF7F6D8DEA5BC2D0</vt:lpwstr>
  </property>
</Properties>
</file>